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99"/>
        <w:gridCol w:w="6"/>
        <w:gridCol w:w="1757"/>
        <w:gridCol w:w="2692"/>
        <w:gridCol w:w="58"/>
        <w:gridCol w:w="3485"/>
        <w:gridCol w:w="1709"/>
        <w:gridCol w:w="15"/>
        <w:gridCol w:w="17"/>
      </w:tblGrid>
      <w:tr w:rsidR="0000747A" w:rsidRPr="0000747A" w:rsidTr="008B3E30">
        <w:trPr>
          <w:gridAfter w:val="1"/>
          <w:wAfter w:w="17" w:type="dxa"/>
          <w:trHeight w:val="850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  <w:vAlign w:val="center"/>
          </w:tcPr>
          <w:p w:rsidR="0000747A" w:rsidRPr="0000747A" w:rsidRDefault="0000747A" w:rsidP="00007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007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 воспитательной работы школы СОО</w:t>
            </w:r>
          </w:p>
          <w:p w:rsidR="0000747A" w:rsidRPr="0000747A" w:rsidRDefault="0000747A" w:rsidP="00811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202</w:t>
            </w:r>
            <w:r w:rsidR="00811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007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</w:t>
            </w:r>
            <w:r w:rsidR="00811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007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00747A" w:rsidRPr="0000747A" w:rsidTr="008B3E30">
        <w:trPr>
          <w:gridAfter w:val="1"/>
          <w:wAfter w:w="17" w:type="dxa"/>
          <w:trHeight w:val="567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00747A" w:rsidRPr="0000747A" w:rsidRDefault="0000747A" w:rsidP="0000747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Основные школьные дела</w:t>
            </w: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День знаний «Здравствуй школа»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День учителя «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 век представляет»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День матери "Спасибо вам, мамы, за то, что мы есть!"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Конец ноября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25-28 декабря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Церемония награждения по итогам года «За честь школы»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Школьная научно-практическая конференция учащихся «На пути к познанию истины»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1"/>
          <w:wAfter w:w="17" w:type="dxa"/>
          <w:trHeight w:val="567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00747A" w:rsidRPr="0000747A" w:rsidRDefault="0000747A" w:rsidP="0000747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Самоуправление</w:t>
            </w: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Дебаты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Выборы спикера ШСУ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«Понимающий учитель»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«Поздравь учителя»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Дискотека «Назад в 80-е…»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Фестиваль «Солдатская песня»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 самоуправления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Концерт «Победа одна на всех»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1"/>
          <w:wAfter w:w="17" w:type="dxa"/>
          <w:trHeight w:val="567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00747A" w:rsidRPr="0000747A" w:rsidRDefault="0000747A" w:rsidP="0000747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Акция «Осенняя неделя добрых дел»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ветеранов педагогического труда с Днем пожилого человека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Дни единых действий «Вам дарим доброту и радость»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Батл креативных идей, посвященный году народного творчества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Защитника Отечества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Акция «Весенняя неделя добрых дел»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Победы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1"/>
          <w:wAfter w:w="17" w:type="dxa"/>
          <w:trHeight w:val="567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00747A" w:rsidRPr="0000747A" w:rsidRDefault="0000747A" w:rsidP="0000747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Профтеститрование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Центр занятости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«Это мой выбор»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День КАМАЗа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Научно-изобретательский (исследовательский) проект (быстросъемный кузов самосвала)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Ноябрь-март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Startup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День КАИ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«Человек летающий»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Брейн-ринг «Что я знаю об автомобилестроении»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по итогам учебного года «КАМАЗОВСКИЙ УЧЕНИК»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Инженерная смены «ТехноШкола»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Профессорский час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месяц 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Университетский десант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месяц 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Экскурсии на ПАО «КАМАЗ»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профориентационный проект «Билет в будущее. 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WorldSkills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города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1"/>
          <w:wAfter w:w="17" w:type="dxa"/>
          <w:trHeight w:val="567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00747A" w:rsidRPr="0000747A" w:rsidRDefault="0000747A" w:rsidP="00007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и дополнительное образование</w:t>
            </w: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Геоинформатика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Валиахметов Д.И.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VR/AR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Валиахметов Д.И.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Экологическая физиология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Андрианова А.А.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Python.Программирование для любознательных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Аглямзянова Г.Н.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Разговоры о важном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007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954048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6C377C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–мои горизонты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6C377C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  <w:bookmarkStart w:id="0" w:name="_GoBack"/>
            <w:bookmarkEnd w:id="0"/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6C377C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6C377C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1"/>
          <w:wAfter w:w="17" w:type="dxa"/>
          <w:trHeight w:val="567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11097" w:rsidRPr="0000747A" w:rsidRDefault="00811097" w:rsidP="0081109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811097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11097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собрания:</w:t>
            </w:r>
          </w:p>
          <w:p w:rsidR="00811097" w:rsidRPr="0000747A" w:rsidRDefault="00811097" w:rsidP="00811097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класс:</w:t>
            </w:r>
          </w:p>
          <w:p w:rsidR="00811097" w:rsidRPr="0000747A" w:rsidRDefault="00811097" w:rsidP="00811097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Организованное начало учебного года. Особенности организации учебного труда школьника в 10 классе и роль родителей в этом процессе</w:t>
            </w:r>
          </w:p>
          <w:p w:rsidR="00811097" w:rsidRPr="0000747A" w:rsidRDefault="00811097" w:rsidP="00811097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Профессиональная направленность и 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профессиональные интересы</w:t>
            </w:r>
          </w:p>
          <w:p w:rsidR="00811097" w:rsidRPr="0000747A" w:rsidRDefault="00811097" w:rsidP="00811097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Компания в жизни старшеклассника</w:t>
            </w:r>
          </w:p>
          <w:p w:rsidR="00811097" w:rsidRPr="0000747A" w:rsidRDefault="00811097" w:rsidP="00811097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класс:</w:t>
            </w:r>
          </w:p>
          <w:p w:rsidR="00811097" w:rsidRPr="0000747A" w:rsidRDefault="00811097" w:rsidP="00811097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Организованное начало учебного года. Сотрудничество школы и семьи в подготовке выпускников </w:t>
            </w:r>
          </w:p>
          <w:p w:rsidR="00811097" w:rsidRPr="0000747A" w:rsidRDefault="00811097" w:rsidP="00811097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Что там, за поворотом, или Подготовка к взрослой жизни начинается сейчас... </w:t>
            </w:r>
          </w:p>
          <w:p w:rsidR="00811097" w:rsidRPr="0000747A" w:rsidRDefault="00811097" w:rsidP="00811097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Как помочь ребенку успешно сдать выпускные экзамены </w:t>
            </w:r>
          </w:p>
          <w:p w:rsidR="00811097" w:rsidRPr="0000747A" w:rsidRDefault="00811097" w:rsidP="00811097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Встреча школьного родительского комитета:</w:t>
            </w:r>
          </w:p>
          <w:p w:rsidR="00811097" w:rsidRPr="0000747A" w:rsidRDefault="00811097" w:rsidP="00811097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Семья и школа: взгляд в одном направлении</w:t>
            </w:r>
          </w:p>
          <w:p w:rsidR="00811097" w:rsidRPr="0000747A" w:rsidRDefault="00811097" w:rsidP="00811097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Роль семьи в определении жизненного пути школьников </w:t>
            </w:r>
          </w:p>
          <w:p w:rsidR="00811097" w:rsidRPr="0000747A" w:rsidRDefault="00811097" w:rsidP="00811097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О родительском авторитете. Жизненные цели подростков. Как помочь подростку обрести уверенность в себе </w:t>
            </w:r>
          </w:p>
          <w:p w:rsidR="00811097" w:rsidRPr="0000747A" w:rsidRDefault="00811097" w:rsidP="00811097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Родительский день (встреча с учителями, открытые уроки 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Семейный всеобуч «Академия успешного родителя»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2"/>
          <w:wAfter w:w="32" w:type="dxa"/>
        </w:trPr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Совет профилактики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четверть и по мере необходимости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1"/>
          <w:wAfter w:w="17" w:type="dxa"/>
          <w:trHeight w:val="567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11097" w:rsidRPr="0000747A" w:rsidRDefault="00811097" w:rsidP="0081109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Профилактика</w:t>
            </w: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11097" w:rsidRPr="0000747A" w:rsidTr="008B3E30">
        <w:trPr>
          <w:gridAfter w:val="1"/>
          <w:wAfter w:w="17" w:type="dxa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правонарушений среди несовершеннолетних</w:t>
            </w: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списков состоящих на различных видах 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контроля отдельных категорий несовершеннолетних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   классов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Дежурство в кабинетах, по школе, в столовой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классов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Контроль за посещаемостью учащимися   учебных занятий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Совет прфилактики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(по графику)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течение года 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Администрация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Участие в спортивно-массовых соревнованиях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 физ. культуры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учащихся, состоящих на учете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Индивидуально-профилактическая работа с детьми, нарушающими правила поведения в школе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«Мир добрых дел»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«Чтобы радость друг другу дарить, нужно добрым и вежливым быть»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«Безопасность в интернете: касается всех, касается каждого»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январь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«Взрослая жизнь – взрослая ответственность»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январь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«Мы в ответе за свои поступки»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«Хулиганство. Вандализм. Массовые беспорядки»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«Твое безопасное лето»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1"/>
          <w:wAfter w:w="17" w:type="dxa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ПАВ</w:t>
            </w: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Акция «Молодежь – ЗА! Здоровый образ жизни!»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«Наркотики» (Навыки жизни)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«Употребление табака, табакизм» (Навыки жизни)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«Вредные и полезные напитки»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«Алкоголь» (Навыки жизни)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«Здоровье не купишь – его разум дарит»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февраль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«Последствия употребления алкоголя»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февраль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Дебаты: Курение «ЗА» и «ПРОТИВ»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Беседа «Думаем о будущем сегодня»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1"/>
          <w:wAfter w:w="17" w:type="dxa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Профилактика суицида</w:t>
            </w: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Игра «В чем смысл жизни»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«Жизненная траектория. Осознанный выбор»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апрель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«Время Доверять»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май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rPr>
          <w:gridAfter w:val="1"/>
          <w:wAfter w:w="17" w:type="dxa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экстремизма и терроризма</w:t>
            </w: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Классный час «Урок мира»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01.09.20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«ХӘТЕР-ПАМЯТЬ», посвященное памяти детей погибших в г.Беслан 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02-04.09.20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плакатов «НЕТ терроризму!» (оформление выставки 10а)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«Толерантность – путь к миру»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«Патриотизм без экстремизма»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Тренировка во действиям в случае возникновения чрезвычайных ситуаций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Классные руководители 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Сентябрь 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Январь Май 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11097" w:rsidRPr="0000747A" w:rsidTr="008B3E30">
        <w:trPr>
          <w:gridAfter w:val="1"/>
          <w:wAfter w:w="17" w:type="dxa"/>
          <w:trHeight w:val="567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11097" w:rsidRPr="0000747A" w:rsidRDefault="00811097" w:rsidP="00811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Классное руководство</w:t>
            </w:r>
          </w:p>
          <w:p w:rsidR="00811097" w:rsidRPr="0000747A" w:rsidRDefault="00811097" w:rsidP="0081109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классных руководителей)</w:t>
            </w: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11097" w:rsidRPr="0000747A" w:rsidTr="008B3E30">
        <w:trPr>
          <w:gridAfter w:val="1"/>
          <w:wAfter w:w="17" w:type="dxa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ДДТ</w:t>
            </w: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Встреча с районным инспектором ГИБДД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Загидуллин Р.Р.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Инструктажи с учащимися по ПДД перед каникулами, выходами за пределы школы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Ноябрь 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Декабрь 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Март Май 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часы и беседы с учащимися, совместно с ГИБДД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Беседы с нарушителями ПДД (по необходимости)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Климина Т.В., 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кл. рук-ли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Проведение «Минуток безопасности»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1"/>
          <w:wAfter w:w="17" w:type="dxa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Военно-патриотическая деятел</w:t>
            </w:r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x-none"/>
              </w:rPr>
              <w:t>ьность</w:t>
            </w: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Вынос флагов РФ и РТ, исполнение гимнов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Еженедельно по графику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Клуб молодого избирателя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«Россия устремленная в будущее»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«Люблю тебя, мой Татарстан»</w:t>
            </w:r>
          </w:p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«Портрет моего поколения»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«Сталинград: 200 дней мужества»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«Высеченные в камне»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«Награды Великой Отечественной войны»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«Песням тех военных лет поверьте»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апрель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плакатов «История Победы» (оформление выставки 11и)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«Я читаю книги о войне»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Выпуск стенгазеты «День защитника Отечества» (оформление выставки 10и)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Диспут «У войны не детские глаза»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Урок мужества: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«Через века, через года помните…»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«Имя твое неизвестно, подвиг твой бессмертен»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«У вечного огня»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Проект «Традиции моей семьи»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апрель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«Строки опаленные войной»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«Солдату посвящается»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1"/>
          <w:wAfter w:w="17" w:type="dxa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x-none"/>
              </w:rPr>
              <w:t>Научно-познавательная деятельность</w:t>
            </w: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«Цивилизация – начало борьбы с природой»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ноябрь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«Профессии которые мы выбираем»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январь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«Что век грядущий нам готовит»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январь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«Люди тянуться к звездам»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Круглый стол «День правовых знаний»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5 неделя октябрь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Квест-игра «В мире профессий»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ноябрь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Проведение школьного фестиваля «Юные звездочки на школьной сцене» (два тура)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Сентябрь-октябрь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Кашапова Т.Г.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Посещение учреждений культуры, УДО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 работы кружков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«Трудный путь к себе…»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«Моим стихам…»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плакатов «День космонавтики» (оформление выставки 10м)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Беседа «Природа в музыке и поэзии»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</w:t>
            </w:r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ая деятельность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 соревнования «Кросс Наций»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Акция «Молодежь – За здоровый образ жизни!» 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Первенство города по отдельным видам спорта:</w:t>
            </w:r>
          </w:p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Баскетбол</w:t>
            </w:r>
          </w:p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Плавание </w:t>
            </w:r>
          </w:p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Волейбол </w:t>
            </w:r>
          </w:p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Мини-футбол</w:t>
            </w:r>
          </w:p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Лыжные гонки</w:t>
            </w:r>
          </w:p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Бадминтон</w:t>
            </w:r>
          </w:p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Конькобежный спорт</w:t>
            </w:r>
          </w:p>
          <w:p w:rsidR="00811097" w:rsidRPr="0000747A" w:rsidRDefault="00811097" w:rsidP="0081109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 течение года по отдельному графику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День бега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 соревнования «Лыжня Татарстана»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Январь 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районных, республиканских мероприятиях, конкурсах 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 работы кружков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годя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1"/>
          <w:wAfter w:w="17" w:type="dxa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x-none"/>
              </w:rPr>
              <w:t>Социальная, общественно-полезная деятельность</w:t>
            </w: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Благоустройство школьной территории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Средники-субботники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Месячники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Зам. директора по ХР Левкина И.С.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«Чуткое сердце»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Тимуровские отряды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Закрепление пришкольной территории для трудовых десантов, субботников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Виноградова Е.И.</w:t>
            </w:r>
          </w:p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Экологический месячник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Октябрь, Апрель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Экологические десанты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Дежурство в классе, столовой, по школе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«Помоги библиотеке»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Беседа «Экологические проблемы современности»</w:t>
            </w: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097" w:rsidRPr="0000747A" w:rsidRDefault="00811097" w:rsidP="008110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97" w:rsidRPr="0000747A" w:rsidTr="008B3E30">
        <w:trPr>
          <w:gridAfter w:val="1"/>
          <w:wAfter w:w="17" w:type="dxa"/>
          <w:trHeight w:val="624"/>
        </w:trPr>
        <w:tc>
          <w:tcPr>
            <w:tcW w:w="157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DD6EE"/>
            <w:vAlign w:val="center"/>
          </w:tcPr>
          <w:p w:rsidR="00811097" w:rsidRPr="0000747A" w:rsidRDefault="00811097" w:rsidP="00811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Урочная деятельность</w:t>
            </w:r>
          </w:p>
          <w:p w:rsidR="00811097" w:rsidRPr="0000747A" w:rsidRDefault="00811097" w:rsidP="008110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по планам работы учителей-предметников)</w:t>
            </w:r>
          </w:p>
        </w:tc>
      </w:tr>
    </w:tbl>
    <w:p w:rsidR="003F194D" w:rsidRDefault="003F194D" w:rsidP="00A16BE5">
      <w:pPr>
        <w:rPr>
          <w:rFonts w:ascii="Times New Roman" w:hAnsi="Times New Roman" w:cs="Times New Roman"/>
          <w:sz w:val="24"/>
          <w:szCs w:val="24"/>
        </w:rPr>
      </w:pPr>
    </w:p>
    <w:p w:rsidR="003F194D" w:rsidRPr="00A16BE5" w:rsidRDefault="003F194D" w:rsidP="00A16BE5">
      <w:pPr>
        <w:rPr>
          <w:rFonts w:ascii="Times New Roman" w:hAnsi="Times New Roman" w:cs="Times New Roman"/>
          <w:sz w:val="24"/>
          <w:szCs w:val="24"/>
        </w:rPr>
      </w:pPr>
    </w:p>
    <w:sectPr w:rsidR="003F194D" w:rsidRPr="00A16BE5" w:rsidSect="0000747A">
      <w:headerReference w:type="even" r:id="rId7"/>
      <w:footerReference w:type="even" r:id="rId8"/>
      <w:headerReference w:type="first" r:id="rId9"/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7E57" w:rsidRDefault="000D7E57" w:rsidP="00ED21E6">
      <w:r>
        <w:separator/>
      </w:r>
    </w:p>
  </w:endnote>
  <w:endnote w:type="continuationSeparator" w:id="0">
    <w:p w:rsidR="000D7E57" w:rsidRDefault="000D7E57" w:rsidP="00ED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6A3" w:rsidRDefault="00CB36A3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CB36A3" w:rsidRDefault="00CB36A3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CB36A3" w:rsidRDefault="00CB36A3">
    <w:pPr>
      <w:spacing w:after="393"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CB36A3" w:rsidRDefault="00CB36A3">
    <w:pPr>
      <w:spacing w:line="259" w:lineRule="auto"/>
      <w:ind w:left="3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826</w:t>
    </w:r>
    <w:r>
      <w:fldChar w:fldCharType="end"/>
    </w:r>
    <w:r>
      <w:t xml:space="preserve"> </w:t>
    </w:r>
  </w:p>
  <w:p w:rsidR="00CB36A3" w:rsidRDefault="00CB36A3">
    <w:pPr>
      <w:spacing w:line="259" w:lineRule="auto"/>
      <w:ind w:left="360"/>
    </w:pPr>
    <w:r>
      <w:rPr>
        <w:sz w:val="28"/>
      </w:rPr>
      <w:t xml:space="preserve"> </w:t>
    </w:r>
  </w:p>
  <w:p w:rsidR="00CB36A3" w:rsidRDefault="00CB36A3">
    <w:pPr>
      <w:spacing w:line="259" w:lineRule="auto"/>
      <w:ind w:left="360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7E57" w:rsidRDefault="000D7E57" w:rsidP="00ED21E6">
      <w:r>
        <w:separator/>
      </w:r>
    </w:p>
  </w:footnote>
  <w:footnote w:type="continuationSeparator" w:id="0">
    <w:p w:rsidR="000D7E57" w:rsidRDefault="000D7E57" w:rsidP="00ED21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6A3" w:rsidRDefault="00CB36A3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6A3" w:rsidRDefault="00CB36A3">
    <w:pPr>
      <w:spacing w:after="160" w:line="259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A3B5B"/>
    <w:multiLevelType w:val="hybridMultilevel"/>
    <w:tmpl w:val="FB464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8429D"/>
    <w:multiLevelType w:val="hybridMultilevel"/>
    <w:tmpl w:val="68D4120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BB336B8"/>
    <w:multiLevelType w:val="hybridMultilevel"/>
    <w:tmpl w:val="ECBC72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C25E47"/>
    <w:multiLevelType w:val="hybridMultilevel"/>
    <w:tmpl w:val="4ED25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432"/>
    <w:rsid w:val="000038D1"/>
    <w:rsid w:val="0000747A"/>
    <w:rsid w:val="000215A6"/>
    <w:rsid w:val="00040870"/>
    <w:rsid w:val="0004124D"/>
    <w:rsid w:val="00046BF5"/>
    <w:rsid w:val="00067321"/>
    <w:rsid w:val="00082523"/>
    <w:rsid w:val="000901B4"/>
    <w:rsid w:val="00097983"/>
    <w:rsid w:val="000B286D"/>
    <w:rsid w:val="000B78BA"/>
    <w:rsid w:val="000D7E57"/>
    <w:rsid w:val="000F3559"/>
    <w:rsid w:val="00140D37"/>
    <w:rsid w:val="0014133B"/>
    <w:rsid w:val="00160B55"/>
    <w:rsid w:val="00172F6C"/>
    <w:rsid w:val="00181A31"/>
    <w:rsid w:val="001A1E06"/>
    <w:rsid w:val="001B6F39"/>
    <w:rsid w:val="001C4F61"/>
    <w:rsid w:val="001F71FE"/>
    <w:rsid w:val="00206F61"/>
    <w:rsid w:val="00212CDA"/>
    <w:rsid w:val="00213FF6"/>
    <w:rsid w:val="002240EC"/>
    <w:rsid w:val="00265B91"/>
    <w:rsid w:val="00271D5E"/>
    <w:rsid w:val="00295D42"/>
    <w:rsid w:val="002C08BF"/>
    <w:rsid w:val="002E3C83"/>
    <w:rsid w:val="00327DD1"/>
    <w:rsid w:val="003438A5"/>
    <w:rsid w:val="003663FB"/>
    <w:rsid w:val="00380389"/>
    <w:rsid w:val="003869DE"/>
    <w:rsid w:val="003F194D"/>
    <w:rsid w:val="004065E0"/>
    <w:rsid w:val="00421ED7"/>
    <w:rsid w:val="00427258"/>
    <w:rsid w:val="00427ED2"/>
    <w:rsid w:val="004508AD"/>
    <w:rsid w:val="00462495"/>
    <w:rsid w:val="0046534C"/>
    <w:rsid w:val="00483A07"/>
    <w:rsid w:val="00486B5F"/>
    <w:rsid w:val="004A49E3"/>
    <w:rsid w:val="004B6189"/>
    <w:rsid w:val="004B7F0F"/>
    <w:rsid w:val="004C1FCC"/>
    <w:rsid w:val="004F246F"/>
    <w:rsid w:val="004F3247"/>
    <w:rsid w:val="0051536D"/>
    <w:rsid w:val="0051599D"/>
    <w:rsid w:val="005176C0"/>
    <w:rsid w:val="0054549B"/>
    <w:rsid w:val="00575C6D"/>
    <w:rsid w:val="005778E3"/>
    <w:rsid w:val="00583BF6"/>
    <w:rsid w:val="0059007B"/>
    <w:rsid w:val="005A5892"/>
    <w:rsid w:val="005B423C"/>
    <w:rsid w:val="005C5C90"/>
    <w:rsid w:val="005C6668"/>
    <w:rsid w:val="005F05AB"/>
    <w:rsid w:val="005F31F1"/>
    <w:rsid w:val="005F34CD"/>
    <w:rsid w:val="0061025D"/>
    <w:rsid w:val="00641D21"/>
    <w:rsid w:val="006923D1"/>
    <w:rsid w:val="006B0FD2"/>
    <w:rsid w:val="006E48F2"/>
    <w:rsid w:val="007060E7"/>
    <w:rsid w:val="00722B1C"/>
    <w:rsid w:val="007267A3"/>
    <w:rsid w:val="00742C9D"/>
    <w:rsid w:val="007672D2"/>
    <w:rsid w:val="007814DB"/>
    <w:rsid w:val="007A1B85"/>
    <w:rsid w:val="007A599B"/>
    <w:rsid w:val="007B3432"/>
    <w:rsid w:val="007C4A00"/>
    <w:rsid w:val="007E27F3"/>
    <w:rsid w:val="007E586A"/>
    <w:rsid w:val="007E79B0"/>
    <w:rsid w:val="007F2FA7"/>
    <w:rsid w:val="00802D32"/>
    <w:rsid w:val="008033DA"/>
    <w:rsid w:val="00811097"/>
    <w:rsid w:val="00821610"/>
    <w:rsid w:val="008334EB"/>
    <w:rsid w:val="00835F4A"/>
    <w:rsid w:val="00885076"/>
    <w:rsid w:val="00890B9A"/>
    <w:rsid w:val="008969AF"/>
    <w:rsid w:val="008B5283"/>
    <w:rsid w:val="008C5920"/>
    <w:rsid w:val="008D3257"/>
    <w:rsid w:val="008D6C13"/>
    <w:rsid w:val="008E08D0"/>
    <w:rsid w:val="008E0F86"/>
    <w:rsid w:val="008E53E2"/>
    <w:rsid w:val="00901074"/>
    <w:rsid w:val="009070EE"/>
    <w:rsid w:val="00914EA2"/>
    <w:rsid w:val="009172CC"/>
    <w:rsid w:val="009505ED"/>
    <w:rsid w:val="0095498A"/>
    <w:rsid w:val="00987150"/>
    <w:rsid w:val="009A1776"/>
    <w:rsid w:val="009A3FED"/>
    <w:rsid w:val="009B6CE3"/>
    <w:rsid w:val="009C6777"/>
    <w:rsid w:val="00A14775"/>
    <w:rsid w:val="00A16BE5"/>
    <w:rsid w:val="00A30C74"/>
    <w:rsid w:val="00A76D1E"/>
    <w:rsid w:val="00AB7C6C"/>
    <w:rsid w:val="00AC0F35"/>
    <w:rsid w:val="00AD5009"/>
    <w:rsid w:val="00B00F06"/>
    <w:rsid w:val="00B14F6A"/>
    <w:rsid w:val="00B34DF4"/>
    <w:rsid w:val="00B63C03"/>
    <w:rsid w:val="00B65E6D"/>
    <w:rsid w:val="00B81819"/>
    <w:rsid w:val="00B875F3"/>
    <w:rsid w:val="00B90611"/>
    <w:rsid w:val="00B94ED6"/>
    <w:rsid w:val="00BA670E"/>
    <w:rsid w:val="00BD4166"/>
    <w:rsid w:val="00BE0F13"/>
    <w:rsid w:val="00BF248F"/>
    <w:rsid w:val="00BF523A"/>
    <w:rsid w:val="00C16252"/>
    <w:rsid w:val="00C255C6"/>
    <w:rsid w:val="00C313B8"/>
    <w:rsid w:val="00C41547"/>
    <w:rsid w:val="00C520A4"/>
    <w:rsid w:val="00C52F6D"/>
    <w:rsid w:val="00C901BF"/>
    <w:rsid w:val="00CB36A3"/>
    <w:rsid w:val="00CD7E60"/>
    <w:rsid w:val="00D30E13"/>
    <w:rsid w:val="00D5316C"/>
    <w:rsid w:val="00D9478D"/>
    <w:rsid w:val="00D96ABE"/>
    <w:rsid w:val="00DA0E1A"/>
    <w:rsid w:val="00DA2CA3"/>
    <w:rsid w:val="00DA479E"/>
    <w:rsid w:val="00DE1A23"/>
    <w:rsid w:val="00DE67C6"/>
    <w:rsid w:val="00DF3186"/>
    <w:rsid w:val="00DF32A4"/>
    <w:rsid w:val="00E0495F"/>
    <w:rsid w:val="00E244D4"/>
    <w:rsid w:val="00E4599F"/>
    <w:rsid w:val="00E60DD9"/>
    <w:rsid w:val="00E7480B"/>
    <w:rsid w:val="00E879A5"/>
    <w:rsid w:val="00EB446E"/>
    <w:rsid w:val="00EB62DA"/>
    <w:rsid w:val="00ED21E6"/>
    <w:rsid w:val="00EF5F77"/>
    <w:rsid w:val="00F12294"/>
    <w:rsid w:val="00F17682"/>
    <w:rsid w:val="00F43D72"/>
    <w:rsid w:val="00F5364D"/>
    <w:rsid w:val="00F7671E"/>
    <w:rsid w:val="00F767A2"/>
    <w:rsid w:val="00F87E1A"/>
    <w:rsid w:val="00F97003"/>
    <w:rsid w:val="00FE4BC2"/>
    <w:rsid w:val="00FF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4143F"/>
  <w15:chartTrackingRefBased/>
  <w15:docId w15:val="{E90F5050-AB2A-4B44-BCB9-11D7699E4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0747A"/>
    <w:pPr>
      <w:keepNext/>
      <w:wordWrap w:val="0"/>
      <w:adjustRightInd/>
      <w:spacing w:before="240" w:after="60"/>
      <w:jc w:val="both"/>
      <w:outlineLvl w:val="0"/>
    </w:pPr>
    <w:rPr>
      <w:rFonts w:ascii="Calibri Light" w:hAnsi="Calibri Light" w:cs="Times New Roman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00747A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d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0747A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00747A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00747A"/>
    <w:pPr>
      <w:ind w:left="709" w:right="566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00747A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uiPriority w:val="99"/>
    <w:rsid w:val="0000747A"/>
    <w:pPr>
      <w:widowControl/>
      <w:autoSpaceDE/>
      <w:autoSpaceDN/>
      <w:adjustRightInd/>
    </w:pPr>
    <w:rPr>
      <w:rFonts w:ascii="Times New Roman" w:hAnsi="Times New Roman" w:cs="Times New Roman"/>
      <w:lang w:val="x-none" w:eastAsia="x-none"/>
    </w:rPr>
  </w:style>
  <w:style w:type="character" w:customStyle="1" w:styleId="af">
    <w:name w:val="Текст сноски Знак"/>
    <w:basedOn w:val="a0"/>
    <w:link w:val="ae"/>
    <w:uiPriority w:val="99"/>
    <w:rsid w:val="0000747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0">
    <w:name w:val="footnote reference"/>
    <w:uiPriority w:val="99"/>
    <w:semiHidden/>
    <w:rsid w:val="0000747A"/>
    <w:rPr>
      <w:vertAlign w:val="superscript"/>
    </w:rPr>
  </w:style>
  <w:style w:type="paragraph" w:customStyle="1" w:styleId="ParaAttribute38">
    <w:name w:val="ParaAttribute38"/>
    <w:rsid w:val="0000747A"/>
    <w:pPr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0747A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0747A"/>
    <w:rPr>
      <w:rFonts w:ascii="Times New Roman" w:eastAsia="Times New Roman"/>
      <w:i/>
      <w:sz w:val="28"/>
    </w:rPr>
  </w:style>
  <w:style w:type="paragraph" w:styleId="af1">
    <w:name w:val="No Spacing"/>
    <w:link w:val="af2"/>
    <w:uiPriority w:val="1"/>
    <w:qFormat/>
    <w:rsid w:val="0000747A"/>
    <w:pPr>
      <w:widowControl w:val="0"/>
      <w:wordWrap w:val="0"/>
      <w:autoSpaceDE w:val="0"/>
      <w:autoSpaceDN w:val="0"/>
      <w:ind w:firstLine="0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00747A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00747A"/>
    <w:rPr>
      <w:rFonts w:ascii="Times New Roman" w:eastAsia="Times New Roman"/>
      <w:sz w:val="28"/>
    </w:rPr>
  </w:style>
  <w:style w:type="character" w:customStyle="1" w:styleId="CharAttribute512">
    <w:name w:val="CharAttribute512"/>
    <w:rsid w:val="0000747A"/>
    <w:rPr>
      <w:rFonts w:ascii="Times New Roman" w:eastAsia="Times New Roman"/>
      <w:sz w:val="28"/>
    </w:rPr>
  </w:style>
  <w:style w:type="character" w:customStyle="1" w:styleId="CharAttribute3">
    <w:name w:val="CharAttribute3"/>
    <w:rsid w:val="0000747A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00747A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00747A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00747A"/>
    <w:rPr>
      <w:rFonts w:ascii="Times New Roman" w:eastAsia="Batang" w:hAnsi="Batang"/>
      <w:color w:val="00000A"/>
      <w:sz w:val="28"/>
    </w:rPr>
  </w:style>
  <w:style w:type="paragraph" w:styleId="af3">
    <w:name w:val="Body Text Indent"/>
    <w:basedOn w:val="a"/>
    <w:link w:val="af4"/>
    <w:unhideWhenUsed/>
    <w:rsid w:val="0000747A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af4">
    <w:name w:val="Основной текст с отступом Знак"/>
    <w:basedOn w:val="a0"/>
    <w:link w:val="af3"/>
    <w:rsid w:val="0000747A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00747A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00747A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00747A"/>
    <w:pPr>
      <w:widowControl/>
      <w:autoSpaceDE/>
      <w:autoSpaceDN/>
      <w:adjustRightInd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00747A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00747A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00747A"/>
    <w:pPr>
      <w:widowControl/>
      <w:overflowPunct w:val="0"/>
      <w:spacing w:line="360" w:lineRule="auto"/>
      <w:ind w:firstLine="539"/>
      <w:jc w:val="both"/>
      <w:textAlignment w:val="baseline"/>
    </w:pPr>
    <w:rPr>
      <w:rFonts w:ascii="Times New Roman" w:hAnsi="Times New Roman" w:cs="Times New Roman"/>
      <w:sz w:val="28"/>
    </w:rPr>
  </w:style>
  <w:style w:type="paragraph" w:styleId="af5">
    <w:name w:val="Block Text"/>
    <w:basedOn w:val="a"/>
    <w:rsid w:val="0000747A"/>
    <w:pPr>
      <w:widowControl/>
      <w:shd w:val="clear" w:color="auto" w:fill="FFFFFF"/>
      <w:autoSpaceDE/>
      <w:autoSpaceDN/>
      <w:adjustRightInd/>
      <w:spacing w:line="360" w:lineRule="auto"/>
      <w:ind w:left="-709" w:right="-9" w:firstLine="709"/>
      <w:jc w:val="both"/>
    </w:pPr>
    <w:rPr>
      <w:rFonts w:ascii="Times New Roman" w:hAnsi="Times New Roman" w:cs="Times New Roman"/>
      <w:spacing w:val="5"/>
      <w:sz w:val="24"/>
    </w:rPr>
  </w:style>
  <w:style w:type="paragraph" w:customStyle="1" w:styleId="ParaAttribute0">
    <w:name w:val="ParaAttribute0"/>
    <w:rsid w:val="0000747A"/>
    <w:pPr>
      <w:ind w:firstLine="0"/>
      <w:jc w:val="left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0747A"/>
    <w:pPr>
      <w:ind w:firstLine="851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00747A"/>
    <w:rPr>
      <w:rFonts w:ascii="Times New Roman" w:eastAsia="Times New Roman"/>
      <w:sz w:val="28"/>
    </w:rPr>
  </w:style>
  <w:style w:type="character" w:customStyle="1" w:styleId="CharAttribute269">
    <w:name w:val="CharAttribute269"/>
    <w:rsid w:val="0000747A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00747A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00747A"/>
    <w:rPr>
      <w:rFonts w:ascii="Times New Roman" w:eastAsia="Times New Roman"/>
      <w:sz w:val="28"/>
    </w:rPr>
  </w:style>
  <w:style w:type="character" w:customStyle="1" w:styleId="CharAttribute273">
    <w:name w:val="CharAttribute273"/>
    <w:rsid w:val="0000747A"/>
    <w:rPr>
      <w:rFonts w:ascii="Times New Roman" w:eastAsia="Times New Roman"/>
      <w:sz w:val="28"/>
    </w:rPr>
  </w:style>
  <w:style w:type="character" w:customStyle="1" w:styleId="CharAttribute274">
    <w:name w:val="CharAttribute274"/>
    <w:rsid w:val="0000747A"/>
    <w:rPr>
      <w:rFonts w:ascii="Times New Roman" w:eastAsia="Times New Roman"/>
      <w:sz w:val="28"/>
    </w:rPr>
  </w:style>
  <w:style w:type="character" w:customStyle="1" w:styleId="CharAttribute275">
    <w:name w:val="CharAttribute275"/>
    <w:rsid w:val="0000747A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00747A"/>
    <w:rPr>
      <w:rFonts w:ascii="Times New Roman" w:eastAsia="Times New Roman"/>
      <w:sz w:val="28"/>
    </w:rPr>
  </w:style>
  <w:style w:type="character" w:customStyle="1" w:styleId="CharAttribute277">
    <w:name w:val="CharAttribute277"/>
    <w:rsid w:val="0000747A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00747A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00747A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00747A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00747A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00747A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00747A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00747A"/>
    <w:rPr>
      <w:rFonts w:ascii="Times New Roman" w:eastAsia="Times New Roman"/>
      <w:sz w:val="28"/>
    </w:rPr>
  </w:style>
  <w:style w:type="character" w:customStyle="1" w:styleId="CharAttribute285">
    <w:name w:val="CharAttribute285"/>
    <w:rsid w:val="0000747A"/>
    <w:rPr>
      <w:rFonts w:ascii="Times New Roman" w:eastAsia="Times New Roman"/>
      <w:sz w:val="28"/>
    </w:rPr>
  </w:style>
  <w:style w:type="character" w:customStyle="1" w:styleId="CharAttribute286">
    <w:name w:val="CharAttribute286"/>
    <w:rsid w:val="0000747A"/>
    <w:rPr>
      <w:rFonts w:ascii="Times New Roman" w:eastAsia="Times New Roman"/>
      <w:sz w:val="28"/>
    </w:rPr>
  </w:style>
  <w:style w:type="character" w:customStyle="1" w:styleId="CharAttribute287">
    <w:name w:val="CharAttribute287"/>
    <w:rsid w:val="0000747A"/>
    <w:rPr>
      <w:rFonts w:ascii="Times New Roman" w:eastAsia="Times New Roman"/>
      <w:sz w:val="28"/>
    </w:rPr>
  </w:style>
  <w:style w:type="character" w:customStyle="1" w:styleId="CharAttribute288">
    <w:name w:val="CharAttribute288"/>
    <w:rsid w:val="0000747A"/>
    <w:rPr>
      <w:rFonts w:ascii="Times New Roman" w:eastAsia="Times New Roman"/>
      <w:sz w:val="28"/>
    </w:rPr>
  </w:style>
  <w:style w:type="character" w:customStyle="1" w:styleId="CharAttribute289">
    <w:name w:val="CharAttribute289"/>
    <w:rsid w:val="0000747A"/>
    <w:rPr>
      <w:rFonts w:ascii="Times New Roman" w:eastAsia="Times New Roman"/>
      <w:sz w:val="28"/>
    </w:rPr>
  </w:style>
  <w:style w:type="character" w:customStyle="1" w:styleId="CharAttribute290">
    <w:name w:val="CharAttribute290"/>
    <w:rsid w:val="0000747A"/>
    <w:rPr>
      <w:rFonts w:ascii="Times New Roman" w:eastAsia="Times New Roman"/>
      <w:sz w:val="28"/>
    </w:rPr>
  </w:style>
  <w:style w:type="character" w:customStyle="1" w:styleId="CharAttribute291">
    <w:name w:val="CharAttribute291"/>
    <w:rsid w:val="0000747A"/>
    <w:rPr>
      <w:rFonts w:ascii="Times New Roman" w:eastAsia="Times New Roman"/>
      <w:sz w:val="28"/>
    </w:rPr>
  </w:style>
  <w:style w:type="character" w:customStyle="1" w:styleId="CharAttribute292">
    <w:name w:val="CharAttribute292"/>
    <w:rsid w:val="0000747A"/>
    <w:rPr>
      <w:rFonts w:ascii="Times New Roman" w:eastAsia="Times New Roman"/>
      <w:sz w:val="28"/>
    </w:rPr>
  </w:style>
  <w:style w:type="character" w:customStyle="1" w:styleId="CharAttribute293">
    <w:name w:val="CharAttribute293"/>
    <w:rsid w:val="0000747A"/>
    <w:rPr>
      <w:rFonts w:ascii="Times New Roman" w:eastAsia="Times New Roman"/>
      <w:sz w:val="28"/>
    </w:rPr>
  </w:style>
  <w:style w:type="character" w:customStyle="1" w:styleId="CharAttribute294">
    <w:name w:val="CharAttribute294"/>
    <w:rsid w:val="0000747A"/>
    <w:rPr>
      <w:rFonts w:ascii="Times New Roman" w:eastAsia="Times New Roman"/>
      <w:sz w:val="28"/>
    </w:rPr>
  </w:style>
  <w:style w:type="character" w:customStyle="1" w:styleId="CharAttribute295">
    <w:name w:val="CharAttribute295"/>
    <w:rsid w:val="0000747A"/>
    <w:rPr>
      <w:rFonts w:ascii="Times New Roman" w:eastAsia="Times New Roman"/>
      <w:sz w:val="28"/>
    </w:rPr>
  </w:style>
  <w:style w:type="character" w:customStyle="1" w:styleId="CharAttribute296">
    <w:name w:val="CharAttribute296"/>
    <w:rsid w:val="0000747A"/>
    <w:rPr>
      <w:rFonts w:ascii="Times New Roman" w:eastAsia="Times New Roman"/>
      <w:sz w:val="28"/>
    </w:rPr>
  </w:style>
  <w:style w:type="character" w:customStyle="1" w:styleId="CharAttribute297">
    <w:name w:val="CharAttribute297"/>
    <w:rsid w:val="0000747A"/>
    <w:rPr>
      <w:rFonts w:ascii="Times New Roman" w:eastAsia="Times New Roman"/>
      <w:sz w:val="28"/>
    </w:rPr>
  </w:style>
  <w:style w:type="character" w:customStyle="1" w:styleId="CharAttribute298">
    <w:name w:val="CharAttribute298"/>
    <w:rsid w:val="0000747A"/>
    <w:rPr>
      <w:rFonts w:ascii="Times New Roman" w:eastAsia="Times New Roman"/>
      <w:sz w:val="28"/>
    </w:rPr>
  </w:style>
  <w:style w:type="character" w:customStyle="1" w:styleId="CharAttribute299">
    <w:name w:val="CharAttribute299"/>
    <w:rsid w:val="0000747A"/>
    <w:rPr>
      <w:rFonts w:ascii="Times New Roman" w:eastAsia="Times New Roman"/>
      <w:sz w:val="28"/>
    </w:rPr>
  </w:style>
  <w:style w:type="character" w:customStyle="1" w:styleId="CharAttribute300">
    <w:name w:val="CharAttribute300"/>
    <w:rsid w:val="0000747A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00747A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00747A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00747A"/>
    <w:rPr>
      <w:rFonts w:ascii="Times New Roman" w:eastAsia="Times New Roman"/>
      <w:sz w:val="28"/>
    </w:rPr>
  </w:style>
  <w:style w:type="character" w:customStyle="1" w:styleId="CharAttribute305">
    <w:name w:val="CharAttribute305"/>
    <w:rsid w:val="0000747A"/>
    <w:rPr>
      <w:rFonts w:ascii="Times New Roman" w:eastAsia="Times New Roman"/>
      <w:sz w:val="28"/>
    </w:rPr>
  </w:style>
  <w:style w:type="character" w:customStyle="1" w:styleId="CharAttribute306">
    <w:name w:val="CharAttribute306"/>
    <w:rsid w:val="0000747A"/>
    <w:rPr>
      <w:rFonts w:ascii="Times New Roman" w:eastAsia="Times New Roman"/>
      <w:sz w:val="28"/>
    </w:rPr>
  </w:style>
  <w:style w:type="character" w:customStyle="1" w:styleId="CharAttribute307">
    <w:name w:val="CharAttribute307"/>
    <w:rsid w:val="0000747A"/>
    <w:rPr>
      <w:rFonts w:ascii="Times New Roman" w:eastAsia="Times New Roman"/>
      <w:sz w:val="28"/>
    </w:rPr>
  </w:style>
  <w:style w:type="character" w:customStyle="1" w:styleId="CharAttribute308">
    <w:name w:val="CharAttribute308"/>
    <w:rsid w:val="0000747A"/>
    <w:rPr>
      <w:rFonts w:ascii="Times New Roman" w:eastAsia="Times New Roman"/>
      <w:sz w:val="28"/>
    </w:rPr>
  </w:style>
  <w:style w:type="character" w:customStyle="1" w:styleId="CharAttribute309">
    <w:name w:val="CharAttribute309"/>
    <w:rsid w:val="0000747A"/>
    <w:rPr>
      <w:rFonts w:ascii="Times New Roman" w:eastAsia="Times New Roman"/>
      <w:sz w:val="28"/>
    </w:rPr>
  </w:style>
  <w:style w:type="character" w:customStyle="1" w:styleId="CharAttribute310">
    <w:name w:val="CharAttribute310"/>
    <w:rsid w:val="0000747A"/>
    <w:rPr>
      <w:rFonts w:ascii="Times New Roman" w:eastAsia="Times New Roman"/>
      <w:sz w:val="28"/>
    </w:rPr>
  </w:style>
  <w:style w:type="character" w:customStyle="1" w:styleId="CharAttribute311">
    <w:name w:val="CharAttribute311"/>
    <w:rsid w:val="0000747A"/>
    <w:rPr>
      <w:rFonts w:ascii="Times New Roman" w:eastAsia="Times New Roman"/>
      <w:sz w:val="28"/>
    </w:rPr>
  </w:style>
  <w:style w:type="character" w:customStyle="1" w:styleId="CharAttribute312">
    <w:name w:val="CharAttribute312"/>
    <w:rsid w:val="0000747A"/>
    <w:rPr>
      <w:rFonts w:ascii="Times New Roman" w:eastAsia="Times New Roman"/>
      <w:sz w:val="28"/>
    </w:rPr>
  </w:style>
  <w:style w:type="character" w:customStyle="1" w:styleId="CharAttribute313">
    <w:name w:val="CharAttribute313"/>
    <w:rsid w:val="0000747A"/>
    <w:rPr>
      <w:rFonts w:ascii="Times New Roman" w:eastAsia="Times New Roman"/>
      <w:sz w:val="28"/>
    </w:rPr>
  </w:style>
  <w:style w:type="character" w:customStyle="1" w:styleId="CharAttribute314">
    <w:name w:val="CharAttribute314"/>
    <w:rsid w:val="0000747A"/>
    <w:rPr>
      <w:rFonts w:ascii="Times New Roman" w:eastAsia="Times New Roman"/>
      <w:sz w:val="28"/>
    </w:rPr>
  </w:style>
  <w:style w:type="character" w:customStyle="1" w:styleId="CharAttribute315">
    <w:name w:val="CharAttribute315"/>
    <w:rsid w:val="0000747A"/>
    <w:rPr>
      <w:rFonts w:ascii="Times New Roman" w:eastAsia="Times New Roman"/>
      <w:sz w:val="28"/>
    </w:rPr>
  </w:style>
  <w:style w:type="character" w:customStyle="1" w:styleId="CharAttribute316">
    <w:name w:val="CharAttribute316"/>
    <w:rsid w:val="0000747A"/>
    <w:rPr>
      <w:rFonts w:ascii="Times New Roman" w:eastAsia="Times New Roman"/>
      <w:sz w:val="28"/>
    </w:rPr>
  </w:style>
  <w:style w:type="character" w:customStyle="1" w:styleId="CharAttribute317">
    <w:name w:val="CharAttribute317"/>
    <w:rsid w:val="0000747A"/>
    <w:rPr>
      <w:rFonts w:ascii="Times New Roman" w:eastAsia="Times New Roman"/>
      <w:sz w:val="28"/>
    </w:rPr>
  </w:style>
  <w:style w:type="character" w:customStyle="1" w:styleId="CharAttribute318">
    <w:name w:val="CharAttribute318"/>
    <w:rsid w:val="0000747A"/>
    <w:rPr>
      <w:rFonts w:ascii="Times New Roman" w:eastAsia="Times New Roman"/>
      <w:sz w:val="28"/>
    </w:rPr>
  </w:style>
  <w:style w:type="character" w:customStyle="1" w:styleId="CharAttribute319">
    <w:name w:val="CharAttribute319"/>
    <w:rsid w:val="0000747A"/>
    <w:rPr>
      <w:rFonts w:ascii="Times New Roman" w:eastAsia="Times New Roman"/>
      <w:sz w:val="28"/>
    </w:rPr>
  </w:style>
  <w:style w:type="character" w:customStyle="1" w:styleId="CharAttribute320">
    <w:name w:val="CharAttribute320"/>
    <w:rsid w:val="0000747A"/>
    <w:rPr>
      <w:rFonts w:ascii="Times New Roman" w:eastAsia="Times New Roman"/>
      <w:sz w:val="28"/>
    </w:rPr>
  </w:style>
  <w:style w:type="character" w:customStyle="1" w:styleId="CharAttribute321">
    <w:name w:val="CharAttribute321"/>
    <w:rsid w:val="0000747A"/>
    <w:rPr>
      <w:rFonts w:ascii="Times New Roman" w:eastAsia="Times New Roman"/>
      <w:sz w:val="28"/>
    </w:rPr>
  </w:style>
  <w:style w:type="character" w:customStyle="1" w:styleId="CharAttribute322">
    <w:name w:val="CharAttribute322"/>
    <w:rsid w:val="0000747A"/>
    <w:rPr>
      <w:rFonts w:ascii="Times New Roman" w:eastAsia="Times New Roman"/>
      <w:sz w:val="28"/>
    </w:rPr>
  </w:style>
  <w:style w:type="character" w:customStyle="1" w:styleId="CharAttribute323">
    <w:name w:val="CharAttribute323"/>
    <w:rsid w:val="0000747A"/>
    <w:rPr>
      <w:rFonts w:ascii="Times New Roman" w:eastAsia="Times New Roman"/>
      <w:sz w:val="28"/>
    </w:rPr>
  </w:style>
  <w:style w:type="character" w:customStyle="1" w:styleId="CharAttribute324">
    <w:name w:val="CharAttribute324"/>
    <w:rsid w:val="0000747A"/>
    <w:rPr>
      <w:rFonts w:ascii="Times New Roman" w:eastAsia="Times New Roman"/>
      <w:sz w:val="28"/>
    </w:rPr>
  </w:style>
  <w:style w:type="character" w:customStyle="1" w:styleId="CharAttribute325">
    <w:name w:val="CharAttribute325"/>
    <w:rsid w:val="0000747A"/>
    <w:rPr>
      <w:rFonts w:ascii="Times New Roman" w:eastAsia="Times New Roman"/>
      <w:sz w:val="28"/>
    </w:rPr>
  </w:style>
  <w:style w:type="character" w:customStyle="1" w:styleId="CharAttribute326">
    <w:name w:val="CharAttribute326"/>
    <w:rsid w:val="0000747A"/>
    <w:rPr>
      <w:rFonts w:ascii="Times New Roman" w:eastAsia="Times New Roman"/>
      <w:sz w:val="28"/>
    </w:rPr>
  </w:style>
  <w:style w:type="character" w:customStyle="1" w:styleId="CharAttribute327">
    <w:name w:val="CharAttribute327"/>
    <w:rsid w:val="0000747A"/>
    <w:rPr>
      <w:rFonts w:ascii="Times New Roman" w:eastAsia="Times New Roman"/>
      <w:sz w:val="28"/>
    </w:rPr>
  </w:style>
  <w:style w:type="character" w:customStyle="1" w:styleId="CharAttribute328">
    <w:name w:val="CharAttribute328"/>
    <w:rsid w:val="0000747A"/>
    <w:rPr>
      <w:rFonts w:ascii="Times New Roman" w:eastAsia="Times New Roman"/>
      <w:sz w:val="28"/>
    </w:rPr>
  </w:style>
  <w:style w:type="character" w:customStyle="1" w:styleId="CharAttribute329">
    <w:name w:val="CharAttribute329"/>
    <w:rsid w:val="0000747A"/>
    <w:rPr>
      <w:rFonts w:ascii="Times New Roman" w:eastAsia="Times New Roman"/>
      <w:sz w:val="28"/>
    </w:rPr>
  </w:style>
  <w:style w:type="character" w:customStyle="1" w:styleId="CharAttribute330">
    <w:name w:val="CharAttribute330"/>
    <w:rsid w:val="0000747A"/>
    <w:rPr>
      <w:rFonts w:ascii="Times New Roman" w:eastAsia="Times New Roman"/>
      <w:sz w:val="28"/>
    </w:rPr>
  </w:style>
  <w:style w:type="character" w:customStyle="1" w:styleId="CharAttribute331">
    <w:name w:val="CharAttribute331"/>
    <w:rsid w:val="0000747A"/>
    <w:rPr>
      <w:rFonts w:ascii="Times New Roman" w:eastAsia="Times New Roman"/>
      <w:sz w:val="28"/>
    </w:rPr>
  </w:style>
  <w:style w:type="character" w:customStyle="1" w:styleId="CharAttribute332">
    <w:name w:val="CharAttribute332"/>
    <w:rsid w:val="0000747A"/>
    <w:rPr>
      <w:rFonts w:ascii="Times New Roman" w:eastAsia="Times New Roman"/>
      <w:sz w:val="28"/>
    </w:rPr>
  </w:style>
  <w:style w:type="character" w:customStyle="1" w:styleId="CharAttribute333">
    <w:name w:val="CharAttribute333"/>
    <w:rsid w:val="0000747A"/>
    <w:rPr>
      <w:rFonts w:ascii="Times New Roman" w:eastAsia="Times New Roman"/>
      <w:sz w:val="28"/>
    </w:rPr>
  </w:style>
  <w:style w:type="character" w:customStyle="1" w:styleId="CharAttribute334">
    <w:name w:val="CharAttribute334"/>
    <w:rsid w:val="0000747A"/>
    <w:rPr>
      <w:rFonts w:ascii="Times New Roman" w:eastAsia="Times New Roman"/>
      <w:sz w:val="28"/>
    </w:rPr>
  </w:style>
  <w:style w:type="character" w:customStyle="1" w:styleId="CharAttribute335">
    <w:name w:val="CharAttribute335"/>
    <w:rsid w:val="0000747A"/>
    <w:rPr>
      <w:rFonts w:ascii="Times New Roman" w:eastAsia="Times New Roman"/>
      <w:sz w:val="28"/>
    </w:rPr>
  </w:style>
  <w:style w:type="character" w:customStyle="1" w:styleId="CharAttribute514">
    <w:name w:val="CharAttribute514"/>
    <w:rsid w:val="0000747A"/>
    <w:rPr>
      <w:rFonts w:ascii="Times New Roman" w:eastAsia="Times New Roman"/>
      <w:sz w:val="28"/>
    </w:rPr>
  </w:style>
  <w:style w:type="character" w:customStyle="1" w:styleId="CharAttribute520">
    <w:name w:val="CharAttribute520"/>
    <w:rsid w:val="0000747A"/>
    <w:rPr>
      <w:rFonts w:ascii="Times New Roman" w:eastAsia="Times New Roman"/>
      <w:sz w:val="28"/>
    </w:rPr>
  </w:style>
  <w:style w:type="character" w:customStyle="1" w:styleId="CharAttribute521">
    <w:name w:val="CharAttribute521"/>
    <w:rsid w:val="0000747A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00747A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00747A"/>
    <w:pPr>
      <w:ind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0747A"/>
    <w:pPr>
      <w:ind w:left="1080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0747A"/>
    <w:rPr>
      <w:rFonts w:ascii="Times New Roman" w:eastAsia="Times New Roman"/>
      <w:i/>
      <w:sz w:val="22"/>
    </w:rPr>
  </w:style>
  <w:style w:type="character" w:styleId="af6">
    <w:name w:val="annotation reference"/>
    <w:uiPriority w:val="99"/>
    <w:semiHidden/>
    <w:unhideWhenUsed/>
    <w:rsid w:val="0000747A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00747A"/>
    <w:pPr>
      <w:wordWrap w:val="0"/>
      <w:adjustRightInd/>
      <w:jc w:val="both"/>
    </w:pPr>
    <w:rPr>
      <w:rFonts w:ascii="Times New Roman" w:hAnsi="Times New Roman" w:cs="Times New Roman"/>
      <w:kern w:val="2"/>
      <w:lang w:val="en-US" w:eastAsia="ko-KR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00747A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0747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0747A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00747A"/>
    <w:pPr>
      <w:ind w:firstLine="0"/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00747A"/>
    <w:rPr>
      <w:rFonts w:ascii="Times New Roman" w:eastAsia="Times New Roman"/>
      <w:sz w:val="28"/>
    </w:rPr>
  </w:style>
  <w:style w:type="character" w:customStyle="1" w:styleId="CharAttribute534">
    <w:name w:val="CharAttribute534"/>
    <w:rsid w:val="0000747A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00747A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00747A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00747A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00747A"/>
    <w:rPr>
      <w:rFonts w:ascii="Times New Roman" w:eastAsia="Times New Roman"/>
      <w:sz w:val="28"/>
    </w:rPr>
  </w:style>
  <w:style w:type="character" w:customStyle="1" w:styleId="CharAttribute499">
    <w:name w:val="CharAttribute499"/>
    <w:rsid w:val="0000747A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00747A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00747A"/>
    <w:rPr>
      <w:rFonts w:ascii="Arial" w:eastAsia="Times New Roman" w:hAnsi="Arial" w:cs="Arial"/>
      <w:sz w:val="20"/>
      <w:szCs w:val="20"/>
      <w:lang w:eastAsia="ru-RU"/>
    </w:rPr>
  </w:style>
  <w:style w:type="table" w:customStyle="1" w:styleId="DefaultTable">
    <w:name w:val="Default Table"/>
    <w:rsid w:val="0000747A"/>
    <w:pPr>
      <w:ind w:firstLine="0"/>
      <w:jc w:val="left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00747A"/>
    <w:pPr>
      <w:widowControl w:val="0"/>
      <w:wordWrap w:val="0"/>
      <w:ind w:firstLine="0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00747A"/>
  </w:style>
  <w:style w:type="paragraph" w:customStyle="1" w:styleId="ConsPlusNormal">
    <w:name w:val="ConsPlusNormal"/>
    <w:uiPriority w:val="99"/>
    <w:qFormat/>
    <w:rsid w:val="0000747A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00747A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00747A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00747A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00747A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00747A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00747A"/>
    <w:pPr>
      <w:widowControl w:val="0"/>
      <w:wordWrap w:val="0"/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b">
    <w:name w:val="Emphasis"/>
    <w:uiPriority w:val="20"/>
    <w:qFormat/>
    <w:rsid w:val="0000747A"/>
    <w:rPr>
      <w:i/>
      <w:iCs/>
    </w:rPr>
  </w:style>
  <w:style w:type="character" w:customStyle="1" w:styleId="st">
    <w:name w:val="st"/>
    <w:rsid w:val="0000747A"/>
  </w:style>
  <w:style w:type="paragraph" w:customStyle="1" w:styleId="Default">
    <w:name w:val="Default"/>
    <w:rsid w:val="0000747A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2">
    <w:name w:val="toc 1"/>
    <w:basedOn w:val="a"/>
    <w:next w:val="a"/>
    <w:link w:val="13"/>
    <w:uiPriority w:val="39"/>
    <w:rsid w:val="0000747A"/>
    <w:pPr>
      <w:tabs>
        <w:tab w:val="right" w:leader="dot" w:pos="9339"/>
      </w:tabs>
      <w:autoSpaceDE/>
      <w:autoSpaceDN/>
      <w:adjustRightInd/>
      <w:spacing w:before="120" w:line="360" w:lineRule="auto"/>
    </w:pPr>
    <w:rPr>
      <w:rFonts w:ascii="Times New Roman" w:hAnsi="Times New Roman" w:cs="Times New Roman"/>
      <w:strike/>
      <w:color w:val="000000"/>
      <w:sz w:val="28"/>
    </w:rPr>
  </w:style>
  <w:style w:type="character" w:customStyle="1" w:styleId="13">
    <w:name w:val="Оглавление 1 Знак"/>
    <w:link w:val="12"/>
    <w:uiPriority w:val="39"/>
    <w:rsid w:val="0000747A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fc">
    <w:name w:val="TOC Heading"/>
    <w:basedOn w:val="1"/>
    <w:next w:val="a"/>
    <w:link w:val="afd"/>
    <w:rsid w:val="0000747A"/>
    <w:pPr>
      <w:keepLines/>
      <w:widowControl/>
      <w:wordWrap/>
      <w:autoSpaceDE/>
      <w:autoSpaceDN/>
      <w:spacing w:after="0" w:line="264" w:lineRule="auto"/>
      <w:jc w:val="left"/>
      <w:outlineLvl w:val="8"/>
    </w:pPr>
    <w:rPr>
      <w:b w:val="0"/>
      <w:bCs w:val="0"/>
      <w:color w:val="2F5496"/>
      <w:kern w:val="0"/>
      <w:szCs w:val="20"/>
      <w:lang w:val="ru-RU" w:eastAsia="ru-RU"/>
    </w:rPr>
  </w:style>
  <w:style w:type="character" w:customStyle="1" w:styleId="afd">
    <w:name w:val="Заголовок оглавления Знак"/>
    <w:link w:val="afc"/>
    <w:rsid w:val="0000747A"/>
    <w:rPr>
      <w:rFonts w:ascii="Calibri Light" w:eastAsia="Times New Roman" w:hAnsi="Calibri Light" w:cs="Times New Roman"/>
      <w:color w:val="2F5496"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904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7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37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063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462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5350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71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296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06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46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6001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2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906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24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8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460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876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7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2197</Words>
  <Characters>12523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2022-11-10T05:44:00Z</cp:lastPrinted>
  <dcterms:created xsi:type="dcterms:W3CDTF">2022-11-10T05:40:00Z</dcterms:created>
  <dcterms:modified xsi:type="dcterms:W3CDTF">2023-09-04T10:40:00Z</dcterms:modified>
</cp:coreProperties>
</file>